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9C746E"/>
    <w:p w:rsidR="009C746E" w:rsidRDefault="005821B5">
      <w:r w:rsidRPr="005821B5">
        <w:drawing>
          <wp:inline distT="0" distB="0" distL="0" distR="0" wp14:anchorId="15E66C33" wp14:editId="43D1A96F">
            <wp:extent cx="6645910" cy="3738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88D03C4" wp14:editId="44D649AC">
              <wp:simplePos x="0" y="0"/>
              <wp:positionH relativeFrom="margin">
                <wp:posOffset>6229350</wp:posOffset>
              </wp:positionH>
              <wp:positionV relativeFrom="paragraph">
                <wp:posOffset>13970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330" cy="50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5821B5">
          <w:rPr>
            <w:rFonts w:ascii="Rockwell Extra Bold" w:hAnsi="Rockwell Extra Bold"/>
            <w:noProof/>
            <w:color w:val="FFFFFF" w:themeColor="background1"/>
          </w:rPr>
          <w:t>1</w:t>
        </w:r>
        <w:r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8B9574F" wp14:editId="195727CD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9E9C7E" wp14:editId="42E67061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721494" wp14:editId="3C8C355A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5821B5"/>
    <w:rsid w:val="006D486C"/>
    <w:rsid w:val="009C746E"/>
    <w:rsid w:val="00B36054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2021-03-30T19:30:00Z</dcterms:created>
  <dcterms:modified xsi:type="dcterms:W3CDTF">2021-03-30T19:30:00Z</dcterms:modified>
</cp:coreProperties>
</file>