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F6D" w:rsidRPr="006E691D" w:rsidRDefault="00775F6D" w:rsidP="006E691D">
      <w:pPr>
        <w:jc w:val="both"/>
        <w:rPr>
          <w:rFonts w:ascii="Verdana" w:hAnsi="Verdana"/>
        </w:rPr>
      </w:pPr>
      <w:r w:rsidRPr="006E691D">
        <w:rPr>
          <w:rFonts w:ascii="Verdana" w:hAnsi="Verdana"/>
          <w:noProof/>
          <w:lang w:eastAsia="en-GB"/>
        </w:rPr>
        <w:drawing>
          <wp:anchor distT="0" distB="0" distL="114300" distR="114300" simplePos="0" relativeHeight="251659264" behindDoc="1" locked="0" layoutInCell="1" allowOverlap="1" wp14:anchorId="735DB61D" wp14:editId="6D206CFF">
            <wp:simplePos x="0" y="0"/>
            <wp:positionH relativeFrom="column">
              <wp:posOffset>1524000</wp:posOffset>
            </wp:positionH>
            <wp:positionV relativeFrom="paragraph">
              <wp:posOffset>-690880</wp:posOffset>
            </wp:positionV>
            <wp:extent cx="2647950" cy="1016635"/>
            <wp:effectExtent l="0" t="0" r="0" b="0"/>
            <wp:wrapNone/>
            <wp:docPr id="1" name="Picture 1" descr="Eco-Schools Travel Challe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Schools Travel Challen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47950" cy="10166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5F6D" w:rsidRPr="006E691D" w:rsidRDefault="00775F6D" w:rsidP="006E691D">
      <w:pPr>
        <w:jc w:val="both"/>
        <w:rPr>
          <w:rFonts w:ascii="Verdana" w:hAnsi="Verdana"/>
          <w:b/>
        </w:rPr>
      </w:pPr>
    </w:p>
    <w:p w:rsidR="00775F6D" w:rsidRPr="006E691D" w:rsidRDefault="00775F6D" w:rsidP="006E691D">
      <w:pPr>
        <w:jc w:val="both"/>
        <w:rPr>
          <w:rFonts w:ascii="Verdana" w:hAnsi="Verdana"/>
          <w:b/>
          <w:u w:val="single"/>
        </w:rPr>
      </w:pPr>
      <w:r w:rsidRPr="006E691D">
        <w:rPr>
          <w:rFonts w:ascii="Verdana" w:hAnsi="Verdana"/>
          <w:b/>
          <w:u w:val="single"/>
        </w:rPr>
        <w:t>Teachers’ Tips</w:t>
      </w:r>
    </w:p>
    <w:p w:rsidR="00775F6D" w:rsidRPr="006E691D" w:rsidRDefault="00775F6D" w:rsidP="006E691D">
      <w:pPr>
        <w:jc w:val="both"/>
        <w:rPr>
          <w:rFonts w:ascii="Verdana" w:hAnsi="Verdana"/>
        </w:rPr>
      </w:pPr>
      <w:r w:rsidRPr="006E691D">
        <w:rPr>
          <w:rFonts w:ascii="Verdana" w:hAnsi="Verdana"/>
        </w:rPr>
        <w:t>Brilliant</w:t>
      </w:r>
      <w:r w:rsidR="00E16F64" w:rsidRPr="006E691D">
        <w:rPr>
          <w:rFonts w:ascii="Verdana" w:hAnsi="Verdana"/>
        </w:rPr>
        <w:t>! Y</w:t>
      </w:r>
      <w:r w:rsidRPr="006E691D">
        <w:rPr>
          <w:rFonts w:ascii="Verdana" w:hAnsi="Verdana"/>
        </w:rPr>
        <w:t>ou have decided to take part in</w:t>
      </w:r>
      <w:r w:rsidR="00E16F64" w:rsidRPr="006E691D">
        <w:rPr>
          <w:rFonts w:ascii="Verdana" w:hAnsi="Verdana"/>
        </w:rPr>
        <w:t xml:space="preserve"> the </w:t>
      </w:r>
      <w:proofErr w:type="spellStart"/>
      <w:r w:rsidR="00E16F64" w:rsidRPr="006E691D">
        <w:rPr>
          <w:rFonts w:ascii="Verdana" w:hAnsi="Verdana"/>
        </w:rPr>
        <w:t>Translink</w:t>
      </w:r>
      <w:proofErr w:type="spellEnd"/>
      <w:r w:rsidR="00E16F64" w:rsidRPr="006E691D">
        <w:rPr>
          <w:rFonts w:ascii="Verdana" w:hAnsi="Verdana"/>
        </w:rPr>
        <w:t xml:space="preserve"> Eco-Schools Travel Challenge.</w:t>
      </w:r>
      <w:r w:rsidRPr="006E691D">
        <w:rPr>
          <w:rFonts w:ascii="Verdana" w:hAnsi="Verdana"/>
        </w:rPr>
        <w:t xml:space="preserve"> What are the best ways to encourage pupils, parents and other teachers to take part?</w:t>
      </w:r>
    </w:p>
    <w:p w:rsidR="005A3BE5" w:rsidRPr="006E691D" w:rsidRDefault="00775F6D" w:rsidP="006E691D">
      <w:pPr>
        <w:jc w:val="both"/>
        <w:rPr>
          <w:rFonts w:ascii="Verdana" w:hAnsi="Verdana"/>
        </w:rPr>
      </w:pPr>
      <w:r w:rsidRPr="006E691D">
        <w:rPr>
          <w:rFonts w:ascii="Verdana" w:hAnsi="Verdana"/>
        </w:rPr>
        <w:t xml:space="preserve">The </w:t>
      </w:r>
      <w:proofErr w:type="spellStart"/>
      <w:r w:rsidRPr="006E691D">
        <w:rPr>
          <w:rFonts w:ascii="Verdana" w:hAnsi="Verdana"/>
        </w:rPr>
        <w:t>Translink</w:t>
      </w:r>
      <w:proofErr w:type="spellEnd"/>
      <w:r w:rsidRPr="006E691D">
        <w:rPr>
          <w:rFonts w:ascii="Verdana" w:hAnsi="Verdana"/>
        </w:rPr>
        <w:t xml:space="preserve"> Eco-Schools Travel Challenge Toolkit includes a letter to parents which you can adapt t</w:t>
      </w:r>
      <w:r w:rsidR="00953581" w:rsidRPr="006E691D">
        <w:rPr>
          <w:rFonts w:ascii="Verdana" w:hAnsi="Verdana"/>
        </w:rPr>
        <w:t xml:space="preserve">o suit the needs of your school and the needs of these current times. </w:t>
      </w:r>
    </w:p>
    <w:p w:rsidR="00775F6D" w:rsidRPr="006E691D" w:rsidRDefault="00775F6D" w:rsidP="006E691D">
      <w:pPr>
        <w:jc w:val="both"/>
        <w:rPr>
          <w:rFonts w:ascii="Verdana" w:hAnsi="Verdana"/>
        </w:rPr>
      </w:pPr>
      <w:r w:rsidRPr="006E691D">
        <w:rPr>
          <w:rFonts w:ascii="Verdana" w:hAnsi="Verdana"/>
        </w:rPr>
        <w:t>Perhaps some of the following ideas will help you and the parents to improve the school run and encourage everyone to get out of the ca</w:t>
      </w:r>
      <w:r w:rsidR="00E27148" w:rsidRPr="006E691D">
        <w:rPr>
          <w:rFonts w:ascii="Verdana" w:hAnsi="Verdana"/>
        </w:rPr>
        <w:t>r and stretch</w:t>
      </w:r>
      <w:r w:rsidRPr="006E691D">
        <w:rPr>
          <w:rFonts w:ascii="Verdana" w:hAnsi="Verdana"/>
        </w:rPr>
        <w:t xml:space="preserve"> their legs!</w:t>
      </w:r>
    </w:p>
    <w:p w:rsidR="00775F6D" w:rsidRPr="006E691D" w:rsidRDefault="00775F6D" w:rsidP="006E691D">
      <w:pPr>
        <w:jc w:val="both"/>
        <w:rPr>
          <w:rFonts w:ascii="Verdana" w:hAnsi="Verdana"/>
        </w:rPr>
      </w:pPr>
      <w:r w:rsidRPr="006E691D">
        <w:rPr>
          <w:rFonts w:ascii="Verdana" w:hAnsi="Verdana"/>
        </w:rPr>
        <w:t xml:space="preserve">Really good reasons to do the travel challenge – </w:t>
      </w:r>
    </w:p>
    <w:p w:rsidR="00775F6D" w:rsidRPr="006E691D" w:rsidRDefault="00775F6D" w:rsidP="006E691D">
      <w:pPr>
        <w:pStyle w:val="ListParagraph"/>
        <w:numPr>
          <w:ilvl w:val="0"/>
          <w:numId w:val="1"/>
        </w:numPr>
        <w:jc w:val="both"/>
        <w:rPr>
          <w:rFonts w:ascii="Verdana" w:hAnsi="Verdana"/>
        </w:rPr>
      </w:pPr>
      <w:r w:rsidRPr="006E691D">
        <w:rPr>
          <w:rFonts w:ascii="Verdana" w:hAnsi="Verdana"/>
        </w:rPr>
        <w:t>It’s healthy</w:t>
      </w:r>
    </w:p>
    <w:p w:rsidR="00775F6D" w:rsidRPr="006E691D" w:rsidRDefault="00775F6D" w:rsidP="006E691D">
      <w:pPr>
        <w:pStyle w:val="ListParagraph"/>
        <w:numPr>
          <w:ilvl w:val="0"/>
          <w:numId w:val="1"/>
        </w:numPr>
        <w:jc w:val="both"/>
        <w:rPr>
          <w:rFonts w:ascii="Verdana" w:hAnsi="Verdana"/>
        </w:rPr>
      </w:pPr>
      <w:r w:rsidRPr="006E691D">
        <w:rPr>
          <w:rFonts w:ascii="Verdana" w:hAnsi="Verdana"/>
        </w:rPr>
        <w:t>It’s good for the environment</w:t>
      </w:r>
    </w:p>
    <w:p w:rsidR="00775F6D" w:rsidRPr="006E691D" w:rsidRDefault="00775F6D" w:rsidP="006E691D">
      <w:pPr>
        <w:pStyle w:val="ListParagraph"/>
        <w:numPr>
          <w:ilvl w:val="0"/>
          <w:numId w:val="1"/>
        </w:numPr>
        <w:jc w:val="both"/>
        <w:rPr>
          <w:rFonts w:ascii="Verdana" w:hAnsi="Verdana"/>
        </w:rPr>
      </w:pPr>
      <w:r w:rsidRPr="006E691D">
        <w:rPr>
          <w:rFonts w:ascii="Verdana" w:hAnsi="Verdana"/>
        </w:rPr>
        <w:t>It’s social</w:t>
      </w:r>
      <w:r w:rsidR="00564D7C" w:rsidRPr="006E691D">
        <w:rPr>
          <w:rFonts w:ascii="Verdana" w:hAnsi="Verdana"/>
        </w:rPr>
        <w:t xml:space="preserve"> and fun</w:t>
      </w:r>
      <w:r w:rsidRPr="006E691D">
        <w:rPr>
          <w:rFonts w:ascii="Verdana" w:hAnsi="Verdana"/>
        </w:rPr>
        <w:t xml:space="preserve"> – have a good chat on the way!</w:t>
      </w:r>
      <w:r w:rsidR="00953581" w:rsidRPr="006E691D">
        <w:rPr>
          <w:rFonts w:ascii="Verdana" w:hAnsi="Verdana"/>
        </w:rPr>
        <w:t xml:space="preserve"> Remember to keep it to you</w:t>
      </w:r>
      <w:r w:rsidR="005A3BE5" w:rsidRPr="006E691D">
        <w:rPr>
          <w:rFonts w:ascii="Verdana" w:hAnsi="Verdana"/>
        </w:rPr>
        <w:t>r</w:t>
      </w:r>
      <w:r w:rsidR="00953581" w:rsidRPr="006E691D">
        <w:rPr>
          <w:rFonts w:ascii="Verdana" w:hAnsi="Verdana"/>
        </w:rPr>
        <w:t xml:space="preserve"> bubble.</w:t>
      </w:r>
    </w:p>
    <w:p w:rsidR="00775F6D" w:rsidRPr="006E691D" w:rsidRDefault="00775F6D" w:rsidP="006E691D">
      <w:pPr>
        <w:pStyle w:val="ListParagraph"/>
        <w:numPr>
          <w:ilvl w:val="0"/>
          <w:numId w:val="1"/>
        </w:numPr>
        <w:jc w:val="both"/>
        <w:rPr>
          <w:rFonts w:ascii="Verdana" w:hAnsi="Verdana"/>
        </w:rPr>
      </w:pPr>
      <w:r w:rsidRPr="006E691D">
        <w:rPr>
          <w:rFonts w:ascii="Verdana" w:hAnsi="Verdana"/>
        </w:rPr>
        <w:t>It could save petrol money</w:t>
      </w:r>
    </w:p>
    <w:p w:rsidR="00775F6D" w:rsidRPr="006E691D" w:rsidRDefault="00775F6D" w:rsidP="006E691D">
      <w:pPr>
        <w:pStyle w:val="ListParagraph"/>
        <w:numPr>
          <w:ilvl w:val="0"/>
          <w:numId w:val="1"/>
        </w:numPr>
        <w:jc w:val="both"/>
        <w:rPr>
          <w:rFonts w:ascii="Verdana" w:hAnsi="Verdana"/>
        </w:rPr>
      </w:pPr>
      <w:r w:rsidRPr="006E691D">
        <w:rPr>
          <w:rFonts w:ascii="Verdana" w:hAnsi="Verdana"/>
        </w:rPr>
        <w:t xml:space="preserve">Pupils who walk or cycle to school </w:t>
      </w:r>
      <w:r w:rsidR="00564D7C" w:rsidRPr="006E691D">
        <w:rPr>
          <w:rFonts w:ascii="Verdana" w:hAnsi="Verdana"/>
        </w:rPr>
        <w:t xml:space="preserve">are more alert and </w:t>
      </w:r>
      <w:r w:rsidRPr="006E691D">
        <w:rPr>
          <w:rFonts w:ascii="Verdana" w:hAnsi="Verdana"/>
        </w:rPr>
        <w:t>do better in class</w:t>
      </w:r>
    </w:p>
    <w:p w:rsidR="00775F6D" w:rsidRPr="006E691D" w:rsidRDefault="00775F6D" w:rsidP="006E691D">
      <w:pPr>
        <w:pStyle w:val="ListParagraph"/>
        <w:numPr>
          <w:ilvl w:val="0"/>
          <w:numId w:val="1"/>
        </w:numPr>
        <w:jc w:val="both"/>
        <w:rPr>
          <w:rFonts w:ascii="Verdana" w:hAnsi="Verdana"/>
        </w:rPr>
      </w:pPr>
      <w:r w:rsidRPr="006E691D">
        <w:rPr>
          <w:rFonts w:ascii="Verdana" w:hAnsi="Verdana"/>
        </w:rPr>
        <w:t>It will help solve congestion at the school gates</w:t>
      </w:r>
    </w:p>
    <w:p w:rsidR="00775F6D" w:rsidRPr="006E691D" w:rsidRDefault="00775F6D" w:rsidP="006E691D">
      <w:pPr>
        <w:pStyle w:val="ListParagraph"/>
        <w:numPr>
          <w:ilvl w:val="0"/>
          <w:numId w:val="1"/>
        </w:numPr>
        <w:jc w:val="both"/>
        <w:rPr>
          <w:rFonts w:ascii="Verdana" w:hAnsi="Verdana"/>
        </w:rPr>
      </w:pPr>
      <w:r w:rsidRPr="006E691D">
        <w:rPr>
          <w:rFonts w:ascii="Verdana" w:hAnsi="Verdana"/>
        </w:rPr>
        <w:t xml:space="preserve">It helps </w:t>
      </w:r>
      <w:r w:rsidR="00E16F64" w:rsidRPr="006E691D">
        <w:rPr>
          <w:rFonts w:ascii="Verdana" w:hAnsi="Verdana"/>
        </w:rPr>
        <w:t>Primary pupils transition to travelling to Post-Primary Schools</w:t>
      </w:r>
    </w:p>
    <w:p w:rsidR="00E16F64" w:rsidRPr="006E691D" w:rsidRDefault="00E16F64" w:rsidP="006E691D">
      <w:pPr>
        <w:pStyle w:val="ListParagraph"/>
        <w:numPr>
          <w:ilvl w:val="0"/>
          <w:numId w:val="1"/>
        </w:numPr>
        <w:jc w:val="both"/>
        <w:rPr>
          <w:rFonts w:ascii="Verdana" w:hAnsi="Verdana"/>
        </w:rPr>
      </w:pPr>
      <w:r w:rsidRPr="006E691D">
        <w:rPr>
          <w:rFonts w:ascii="Verdana" w:hAnsi="Verdana"/>
        </w:rPr>
        <w:t>It will help your work toward an Eco-Schools award</w:t>
      </w:r>
    </w:p>
    <w:p w:rsidR="00355377" w:rsidRPr="006E691D" w:rsidRDefault="00355377" w:rsidP="006E691D">
      <w:pPr>
        <w:pStyle w:val="ListParagraph"/>
        <w:numPr>
          <w:ilvl w:val="0"/>
          <w:numId w:val="1"/>
        </w:numPr>
        <w:jc w:val="both"/>
        <w:rPr>
          <w:rFonts w:ascii="Verdana" w:hAnsi="Verdana"/>
        </w:rPr>
      </w:pPr>
      <w:r w:rsidRPr="006E691D">
        <w:rPr>
          <w:rFonts w:ascii="Verdana" w:hAnsi="Verdana"/>
        </w:rPr>
        <w:t>You could win a prize</w:t>
      </w:r>
    </w:p>
    <w:p w:rsidR="00E16F64" w:rsidRPr="006E691D" w:rsidRDefault="00E16F64" w:rsidP="006E691D">
      <w:pPr>
        <w:jc w:val="both"/>
        <w:rPr>
          <w:rFonts w:ascii="Verdana" w:hAnsi="Verdana"/>
          <w:u w:val="single"/>
        </w:rPr>
      </w:pPr>
    </w:p>
    <w:p w:rsidR="00E16F64" w:rsidRPr="006E691D" w:rsidRDefault="00E16F64" w:rsidP="006E691D">
      <w:pPr>
        <w:jc w:val="both"/>
        <w:rPr>
          <w:rFonts w:ascii="Verdana" w:hAnsi="Verdana"/>
          <w:u w:val="single"/>
        </w:rPr>
      </w:pPr>
      <w:r w:rsidRPr="006E691D">
        <w:rPr>
          <w:rFonts w:ascii="Verdana" w:hAnsi="Verdana"/>
          <w:u w:val="single"/>
        </w:rPr>
        <w:t xml:space="preserve">Ideas for your travel challenge – </w:t>
      </w:r>
    </w:p>
    <w:p w:rsidR="00E16F64" w:rsidRPr="006E691D" w:rsidRDefault="00E16F64" w:rsidP="006E691D">
      <w:pPr>
        <w:jc w:val="both"/>
        <w:rPr>
          <w:rFonts w:ascii="Verdana" w:hAnsi="Verdana"/>
          <w:b/>
        </w:rPr>
      </w:pPr>
      <w:r w:rsidRPr="006E691D">
        <w:rPr>
          <w:rFonts w:ascii="Verdana" w:hAnsi="Verdana"/>
          <w:b/>
        </w:rPr>
        <w:t xml:space="preserve">Create a ‘Walking </w:t>
      </w:r>
      <w:r w:rsidR="005A3BE5" w:rsidRPr="006E691D">
        <w:rPr>
          <w:rFonts w:ascii="Verdana" w:hAnsi="Verdana"/>
          <w:b/>
        </w:rPr>
        <w:t xml:space="preserve">Bubble </w:t>
      </w:r>
      <w:proofErr w:type="spellStart"/>
      <w:r w:rsidR="005A3BE5" w:rsidRPr="006E691D">
        <w:rPr>
          <w:rFonts w:ascii="Verdana" w:hAnsi="Verdana"/>
          <w:b/>
        </w:rPr>
        <w:t>Bus’</w:t>
      </w:r>
      <w:proofErr w:type="spellEnd"/>
      <w:r w:rsidR="005A3BE5" w:rsidRPr="006E691D">
        <w:rPr>
          <w:rFonts w:ascii="Verdana" w:hAnsi="Verdana"/>
          <w:b/>
        </w:rPr>
        <w:t xml:space="preserve"> </w:t>
      </w:r>
    </w:p>
    <w:p w:rsidR="00E73B97" w:rsidRDefault="00E73B97" w:rsidP="006E691D">
      <w:pPr>
        <w:jc w:val="both"/>
        <w:rPr>
          <w:rFonts w:ascii="Verdana" w:hAnsi="Verdana"/>
        </w:rPr>
      </w:pPr>
      <w:r w:rsidRPr="00E73B97">
        <w:rPr>
          <w:rFonts w:ascii="Verdana" w:hAnsi="Verdana"/>
          <w:b/>
          <w:noProof/>
          <w:lang w:eastAsia="en-GB"/>
        </w:rPr>
        <w:drawing>
          <wp:anchor distT="0" distB="0" distL="114300" distR="114300" simplePos="0" relativeHeight="251662336" behindDoc="0" locked="0" layoutInCell="1" allowOverlap="1">
            <wp:simplePos x="0" y="0"/>
            <wp:positionH relativeFrom="margin">
              <wp:posOffset>3033395</wp:posOffset>
            </wp:positionH>
            <wp:positionV relativeFrom="paragraph">
              <wp:posOffset>8255</wp:posOffset>
            </wp:positionV>
            <wp:extent cx="2682240" cy="1696085"/>
            <wp:effectExtent l="0" t="0" r="3810" b="0"/>
            <wp:wrapSquare wrapText="bothSides"/>
            <wp:docPr id="4" name="Picture 4" descr="Walkodile's a wizard | Bournemouth Ec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lkodile's a wizard | Bournemouth Ech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82240" cy="1696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471B0" w:rsidRPr="006E691D">
        <w:rPr>
          <w:rFonts w:ascii="Verdana" w:hAnsi="Verdana"/>
        </w:rPr>
        <w:t xml:space="preserve">This is a great idea for younger pupils or busier travel routes where parents may not feel confident in letting their children walk on </w:t>
      </w:r>
      <w:r w:rsidR="005515B3" w:rsidRPr="006E691D">
        <w:rPr>
          <w:rFonts w:ascii="Verdana" w:hAnsi="Verdana"/>
        </w:rPr>
        <w:t>their own. Teachers, parents or</w:t>
      </w:r>
      <w:r w:rsidR="00D471B0" w:rsidRPr="006E691D">
        <w:rPr>
          <w:rFonts w:ascii="Verdana" w:hAnsi="Verdana"/>
        </w:rPr>
        <w:t xml:space="preserve"> governors can take the position of ‘Driver’ at the front of the queue and ‘Conductor’ at the back. The bus might take a specific route through your area to pick up pupils or walk from a designated drop off point.</w:t>
      </w:r>
      <w:r w:rsidR="005A3BE5" w:rsidRPr="006E691D">
        <w:rPr>
          <w:rFonts w:ascii="Verdana" w:hAnsi="Verdana"/>
        </w:rPr>
        <w:t xml:space="preserve"> Perhaps for each bubble shifts in days and time are a good idea.</w:t>
      </w:r>
      <w:r w:rsidR="00D471B0" w:rsidRPr="006E691D">
        <w:rPr>
          <w:rFonts w:ascii="Verdana" w:hAnsi="Verdana"/>
        </w:rPr>
        <w:t xml:space="preserve"> </w:t>
      </w:r>
      <w:r w:rsidR="005515B3" w:rsidRPr="006E691D">
        <w:rPr>
          <w:rFonts w:ascii="Verdana" w:hAnsi="Verdana"/>
        </w:rPr>
        <w:t>A</w:t>
      </w:r>
      <w:r w:rsidR="005A3BE5" w:rsidRPr="006E691D">
        <w:rPr>
          <w:rFonts w:ascii="Verdana" w:hAnsi="Verdana"/>
        </w:rPr>
        <w:t xml:space="preserve">ll the pupils walk together in their assigned </w:t>
      </w:r>
      <w:r>
        <w:rPr>
          <w:rFonts w:ascii="Verdana" w:hAnsi="Verdana"/>
        </w:rPr>
        <w:t xml:space="preserve">small </w:t>
      </w:r>
      <w:r w:rsidR="005A3BE5" w:rsidRPr="006E691D">
        <w:rPr>
          <w:rFonts w:ascii="Verdana" w:hAnsi="Verdana"/>
        </w:rPr>
        <w:t xml:space="preserve">group, </w:t>
      </w:r>
      <w:r w:rsidR="005515B3" w:rsidRPr="006E691D">
        <w:rPr>
          <w:rFonts w:ascii="Verdana" w:hAnsi="Verdana"/>
        </w:rPr>
        <w:t>which keeps them safe. High-visibility vests are a good idea if you have them</w:t>
      </w:r>
      <w:r w:rsidR="00A9631D" w:rsidRPr="006E691D">
        <w:rPr>
          <w:rFonts w:ascii="Verdana" w:hAnsi="Verdana"/>
        </w:rPr>
        <w:t>,</w:t>
      </w:r>
      <w:r w:rsidR="005515B3" w:rsidRPr="006E691D">
        <w:rPr>
          <w:rFonts w:ascii="Verdana" w:hAnsi="Verdana"/>
        </w:rPr>
        <w:t xml:space="preserve"> particularly for the ‘Driver’ and ‘Conductor’. A small reward for t</w:t>
      </w:r>
      <w:r w:rsidR="00E27148" w:rsidRPr="006E691D">
        <w:rPr>
          <w:rFonts w:ascii="Verdana" w:hAnsi="Verdana"/>
        </w:rPr>
        <w:t>hose taking part is a good incentive.</w:t>
      </w:r>
      <w:r w:rsidR="005A3BE5" w:rsidRPr="006E691D">
        <w:rPr>
          <w:rFonts w:ascii="Verdana" w:hAnsi="Verdana"/>
        </w:rPr>
        <w:t xml:space="preserve"> </w:t>
      </w:r>
      <w:r w:rsidR="00E27148" w:rsidRPr="006E691D">
        <w:rPr>
          <w:rFonts w:ascii="Verdana" w:hAnsi="Verdana"/>
        </w:rPr>
        <w:t xml:space="preserve"> </w:t>
      </w:r>
      <w:r w:rsidR="005515B3" w:rsidRPr="006E691D">
        <w:rPr>
          <w:rFonts w:ascii="Verdana" w:hAnsi="Verdana"/>
        </w:rPr>
        <w:t xml:space="preserve"> </w:t>
      </w:r>
    </w:p>
    <w:p w:rsidR="00E73B97" w:rsidRDefault="00E16F64" w:rsidP="006E691D">
      <w:pPr>
        <w:jc w:val="both"/>
        <w:rPr>
          <w:rFonts w:ascii="Verdana" w:hAnsi="Verdana"/>
          <w:b/>
        </w:rPr>
      </w:pPr>
      <w:r w:rsidRPr="006E691D">
        <w:rPr>
          <w:rFonts w:ascii="Verdana" w:hAnsi="Verdana"/>
          <w:b/>
        </w:rPr>
        <w:lastRenderedPageBreak/>
        <w:t xml:space="preserve">Park and Stride </w:t>
      </w:r>
    </w:p>
    <w:p w:rsidR="003F2E9A" w:rsidRPr="006E691D" w:rsidRDefault="005515B3" w:rsidP="006E691D">
      <w:pPr>
        <w:jc w:val="both"/>
        <w:rPr>
          <w:rFonts w:ascii="Verdana" w:hAnsi="Verdana"/>
          <w:b/>
        </w:rPr>
      </w:pPr>
      <w:r w:rsidRPr="006E691D">
        <w:rPr>
          <w:rFonts w:ascii="Verdana" w:hAnsi="Verdana"/>
        </w:rPr>
        <w:t>If the area around your school</w:t>
      </w:r>
      <w:r w:rsidR="00D23C0E" w:rsidRPr="006E691D">
        <w:rPr>
          <w:rFonts w:ascii="Verdana" w:hAnsi="Verdana"/>
        </w:rPr>
        <w:t xml:space="preserve"> is really congested with school run traffic at drop off a</w:t>
      </w:r>
      <w:r w:rsidR="003F2E9A" w:rsidRPr="006E691D">
        <w:rPr>
          <w:rFonts w:ascii="Verdana" w:hAnsi="Verdana"/>
        </w:rPr>
        <w:t>nd pick up times have a look further</w:t>
      </w:r>
      <w:r w:rsidR="00D23C0E" w:rsidRPr="006E691D">
        <w:rPr>
          <w:rFonts w:ascii="Verdana" w:hAnsi="Verdana"/>
        </w:rPr>
        <w:t xml:space="preserve"> away for an area where parents could safely park and the pupils could walk the remainder of the way. Quite often local shops with big parking areas might be willing to help you with the Travel Challenge by letting parents use their car-park – after all it’s good for business. Perhaps a local church or sports centre could help you in the same way. Pupils </w:t>
      </w:r>
      <w:r w:rsidR="00B749FB" w:rsidRPr="006E691D">
        <w:rPr>
          <w:rFonts w:ascii="Verdana" w:hAnsi="Verdana"/>
        </w:rPr>
        <w:t xml:space="preserve">from the same bubble </w:t>
      </w:r>
      <w:r w:rsidR="00D23C0E" w:rsidRPr="006E691D">
        <w:rPr>
          <w:rFonts w:ascii="Verdana" w:hAnsi="Verdana"/>
        </w:rPr>
        <w:t>can walk in</w:t>
      </w:r>
      <w:r w:rsidR="00B749FB" w:rsidRPr="006E691D">
        <w:rPr>
          <w:rFonts w:ascii="Verdana" w:hAnsi="Verdana"/>
        </w:rPr>
        <w:t xml:space="preserve"> small groups </w:t>
      </w:r>
      <w:r w:rsidR="00D23C0E" w:rsidRPr="006E691D">
        <w:rPr>
          <w:rFonts w:ascii="Verdana" w:hAnsi="Verdana"/>
        </w:rPr>
        <w:t xml:space="preserve">from the drop off point or you could set up a ‘Walking </w:t>
      </w:r>
      <w:r w:rsidR="00B749FB" w:rsidRPr="006E691D">
        <w:rPr>
          <w:rFonts w:ascii="Verdana" w:hAnsi="Verdana"/>
        </w:rPr>
        <w:t xml:space="preserve">Bubble </w:t>
      </w:r>
      <w:proofErr w:type="spellStart"/>
      <w:r w:rsidR="00D23C0E" w:rsidRPr="006E691D">
        <w:rPr>
          <w:rFonts w:ascii="Verdana" w:hAnsi="Verdana"/>
        </w:rPr>
        <w:t>Bus’</w:t>
      </w:r>
      <w:proofErr w:type="spellEnd"/>
      <w:r w:rsidR="00D23C0E" w:rsidRPr="006E691D">
        <w:rPr>
          <w:rFonts w:ascii="Verdana" w:hAnsi="Verdana"/>
        </w:rPr>
        <w:t xml:space="preserve"> for younger pupils.</w:t>
      </w:r>
    </w:p>
    <w:p w:rsidR="00564D7C" w:rsidRPr="006E691D" w:rsidRDefault="006324F5" w:rsidP="006E691D">
      <w:pPr>
        <w:jc w:val="both"/>
        <w:rPr>
          <w:rFonts w:ascii="Verdana" w:hAnsi="Verdana"/>
          <w:b/>
        </w:rPr>
      </w:pPr>
      <w:r w:rsidRPr="006E691D">
        <w:rPr>
          <w:rFonts w:ascii="Verdana" w:hAnsi="Verdana"/>
          <w:b/>
        </w:rPr>
        <w:t xml:space="preserve">Have a WOW day </w:t>
      </w:r>
    </w:p>
    <w:p w:rsidR="00564D7C" w:rsidRPr="006E691D" w:rsidRDefault="00E73B97" w:rsidP="006E691D">
      <w:pPr>
        <w:jc w:val="both"/>
        <w:rPr>
          <w:rFonts w:ascii="Verdana" w:hAnsi="Verdana"/>
        </w:rPr>
      </w:pPr>
      <w:r w:rsidRPr="006E691D">
        <w:rPr>
          <w:rFonts w:ascii="Verdana" w:hAnsi="Verdana"/>
          <w:noProof/>
          <w:lang w:eastAsia="en-GB"/>
        </w:rPr>
        <w:drawing>
          <wp:anchor distT="0" distB="0" distL="114300" distR="114300" simplePos="0" relativeHeight="251661312" behindDoc="1" locked="0" layoutInCell="1" allowOverlap="1" wp14:anchorId="58284E82" wp14:editId="1D58BEB3">
            <wp:simplePos x="0" y="0"/>
            <wp:positionH relativeFrom="margin">
              <wp:align>left</wp:align>
            </wp:positionH>
            <wp:positionV relativeFrom="paragraph">
              <wp:posOffset>4445</wp:posOffset>
            </wp:positionV>
            <wp:extent cx="1771015" cy="1328420"/>
            <wp:effectExtent l="0" t="0" r="635" b="5080"/>
            <wp:wrapTight wrapText="bothSides">
              <wp:wrapPolygon edited="0">
                <wp:start x="0" y="0"/>
                <wp:lineTo x="0" y="21373"/>
                <wp:lineTo x="21375" y="21373"/>
                <wp:lineTo x="21375" y="0"/>
                <wp:lineTo x="0" y="0"/>
              </wp:wrapPolygon>
            </wp:wrapTight>
            <wp:docPr id="3" name="Picture 3" descr="H:\Eco-Schools\ES 2013-2014\Challenge Funds\Approved Projects\Eco-Schools Inspiration\Topics - Schools\Transport\Photos - Cycle\P10105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co-Schools\ES 2013-2014\Challenge Funds\Approved Projects\Eco-Schools Inspiration\Topics - Schools\Transport\Photos - Cycle\P101057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71015" cy="1328420"/>
                    </a:xfrm>
                    <a:prstGeom prst="rect">
                      <a:avLst/>
                    </a:prstGeom>
                    <a:noFill/>
                    <a:ln>
                      <a:noFill/>
                    </a:ln>
                  </pic:spPr>
                </pic:pic>
              </a:graphicData>
            </a:graphic>
            <wp14:sizeRelH relativeFrom="page">
              <wp14:pctWidth>0</wp14:pctWidth>
            </wp14:sizeRelH>
            <wp14:sizeRelV relativeFrom="page">
              <wp14:pctHeight>0</wp14:pctHeight>
            </wp14:sizeRelV>
          </wp:anchor>
        </w:drawing>
      </w:r>
      <w:r w:rsidR="00564D7C" w:rsidRPr="006E691D">
        <w:rPr>
          <w:rFonts w:ascii="Verdana" w:hAnsi="Verdana"/>
        </w:rPr>
        <w:t xml:space="preserve">WOW stands for Walk/Wheel Once a Week or Walk/Wheel on Wednesdays. </w:t>
      </w:r>
      <w:r w:rsidR="00D471B0" w:rsidRPr="006E691D">
        <w:rPr>
          <w:rFonts w:ascii="Verdana" w:hAnsi="Verdana"/>
        </w:rPr>
        <w:t>Encourage everyone to take part – parents too! Make it a real event, perhaps with fancy dress and an incentive such as a sticker or small prize for those who take part. Food always works well too! How about a ‘bike for breakfast club’ or a favourite lunch dish on your big day?</w:t>
      </w:r>
      <w:r w:rsidR="003F2E9A" w:rsidRPr="006E691D">
        <w:rPr>
          <w:rFonts w:ascii="Verdana" w:eastAsia="Times New Roman" w:hAnsi="Verdana" w:cs="Times New Roman"/>
          <w:snapToGrid w:val="0"/>
          <w:color w:val="000000"/>
          <w:w w:val="0"/>
          <w:u w:color="000000"/>
          <w:bdr w:val="none" w:sz="0" w:space="0" w:color="000000"/>
          <w:shd w:val="clear" w:color="000000" w:fill="000000"/>
          <w:lang w:val="x-none" w:eastAsia="x-none" w:bidi="x-none"/>
        </w:rPr>
        <w:t xml:space="preserve"> </w:t>
      </w:r>
    </w:p>
    <w:p w:rsidR="00564D7C" w:rsidRPr="006E691D" w:rsidRDefault="00564D7C" w:rsidP="006E691D">
      <w:pPr>
        <w:jc w:val="both"/>
        <w:rPr>
          <w:rFonts w:ascii="Verdana" w:hAnsi="Verdana"/>
          <w:b/>
        </w:rPr>
      </w:pPr>
      <w:r w:rsidRPr="006E691D">
        <w:rPr>
          <w:rFonts w:ascii="Verdana" w:hAnsi="Verdana"/>
          <w:b/>
        </w:rPr>
        <w:t xml:space="preserve">Get transport savvy – </w:t>
      </w:r>
      <w:r w:rsidR="006324F5" w:rsidRPr="006E691D">
        <w:rPr>
          <w:rFonts w:ascii="Verdana" w:hAnsi="Verdana"/>
          <w:b/>
        </w:rPr>
        <w:t>Something interesti</w:t>
      </w:r>
      <w:r w:rsidR="00E73B97">
        <w:rPr>
          <w:rFonts w:ascii="Verdana" w:hAnsi="Verdana"/>
          <w:b/>
        </w:rPr>
        <w:t>ng to learn while being at home!</w:t>
      </w:r>
    </w:p>
    <w:p w:rsidR="00D23C0E" w:rsidRPr="006E691D" w:rsidRDefault="00D23C0E" w:rsidP="006E691D">
      <w:pPr>
        <w:jc w:val="both"/>
        <w:rPr>
          <w:rFonts w:ascii="Verdana" w:hAnsi="Verdana"/>
        </w:rPr>
      </w:pPr>
      <w:r w:rsidRPr="006E691D">
        <w:rPr>
          <w:rFonts w:ascii="Verdana" w:hAnsi="Verdana"/>
        </w:rPr>
        <w:t>Go online with your pupils in class</w:t>
      </w:r>
      <w:r w:rsidR="00607B28" w:rsidRPr="006E691D">
        <w:rPr>
          <w:rFonts w:ascii="Verdana" w:hAnsi="Verdana"/>
        </w:rPr>
        <w:t>,</w:t>
      </w:r>
      <w:r w:rsidRPr="006E691D">
        <w:rPr>
          <w:rFonts w:ascii="Verdana" w:hAnsi="Verdana"/>
        </w:rPr>
        <w:t xml:space="preserve"> or encourage them to investigate at home </w:t>
      </w:r>
      <w:r w:rsidR="00607B28" w:rsidRPr="006E691D">
        <w:rPr>
          <w:rFonts w:ascii="Verdana" w:hAnsi="Verdana"/>
        </w:rPr>
        <w:t xml:space="preserve">with parents, to </w:t>
      </w:r>
      <w:r w:rsidRPr="006E691D">
        <w:rPr>
          <w:rFonts w:ascii="Verdana" w:hAnsi="Verdana"/>
        </w:rPr>
        <w:t>research the bus and t</w:t>
      </w:r>
      <w:r w:rsidR="00607B28" w:rsidRPr="006E691D">
        <w:rPr>
          <w:rFonts w:ascii="Verdana" w:hAnsi="Verdana"/>
        </w:rPr>
        <w:t xml:space="preserve">rain routes in your area. Use </w:t>
      </w:r>
      <w:r w:rsidRPr="006E691D">
        <w:rPr>
          <w:rFonts w:ascii="Verdana" w:hAnsi="Verdana"/>
        </w:rPr>
        <w:t xml:space="preserve">the online travel planner and timetables at </w:t>
      </w:r>
      <w:hyperlink r:id="rId8" w:history="1">
        <w:r w:rsidRPr="006E691D">
          <w:rPr>
            <w:rStyle w:val="Hyperlink"/>
            <w:rFonts w:ascii="Verdana" w:hAnsi="Verdana"/>
          </w:rPr>
          <w:t>www.translink.co.uk</w:t>
        </w:r>
      </w:hyperlink>
      <w:r w:rsidRPr="006E691D">
        <w:rPr>
          <w:rFonts w:ascii="Verdana" w:hAnsi="Verdana"/>
        </w:rPr>
        <w:t xml:space="preserve"> </w:t>
      </w:r>
      <w:r w:rsidR="00E27148" w:rsidRPr="006E691D">
        <w:rPr>
          <w:rFonts w:ascii="Verdana" w:hAnsi="Verdana"/>
        </w:rPr>
        <w:t xml:space="preserve">to </w:t>
      </w:r>
      <w:r w:rsidRPr="006E691D">
        <w:rPr>
          <w:rFonts w:ascii="Verdana" w:hAnsi="Verdana"/>
        </w:rPr>
        <w:t xml:space="preserve">work out a transport plan to and from school. Younger pupils can travel in </w:t>
      </w:r>
      <w:r w:rsidR="006324F5" w:rsidRPr="006E691D">
        <w:rPr>
          <w:rFonts w:ascii="Verdana" w:hAnsi="Verdana"/>
        </w:rPr>
        <w:t xml:space="preserve">assigned </w:t>
      </w:r>
      <w:r w:rsidRPr="006E691D">
        <w:rPr>
          <w:rFonts w:ascii="Verdana" w:hAnsi="Verdana"/>
        </w:rPr>
        <w:t xml:space="preserve">groups or with parents. For Primary School pupils it’s great preparation for future travel to Post-Primary education. It’s also a great way to use maths skills and build independence and confidence. </w:t>
      </w:r>
    </w:p>
    <w:p w:rsidR="00564D7C" w:rsidRPr="006E691D" w:rsidRDefault="00564D7C" w:rsidP="006E691D">
      <w:pPr>
        <w:jc w:val="both"/>
        <w:rPr>
          <w:rFonts w:ascii="Verdana" w:hAnsi="Verdana"/>
          <w:b/>
        </w:rPr>
      </w:pPr>
      <w:r w:rsidRPr="006E691D">
        <w:rPr>
          <w:rFonts w:ascii="Verdana" w:hAnsi="Verdana"/>
          <w:b/>
        </w:rPr>
        <w:t xml:space="preserve">Set a target – </w:t>
      </w:r>
      <w:r w:rsidR="00E73B97">
        <w:rPr>
          <w:rFonts w:ascii="Verdana" w:hAnsi="Verdana"/>
          <w:b/>
        </w:rPr>
        <w:t>be serious about your challenge</w:t>
      </w:r>
      <w:r w:rsidRPr="006E691D">
        <w:rPr>
          <w:rFonts w:ascii="Verdana" w:hAnsi="Verdana"/>
          <w:b/>
        </w:rPr>
        <w:t>!</w:t>
      </w:r>
    </w:p>
    <w:p w:rsidR="00564D7C" w:rsidRPr="006E691D" w:rsidRDefault="00607B28" w:rsidP="006E691D">
      <w:pPr>
        <w:jc w:val="both"/>
        <w:rPr>
          <w:rFonts w:ascii="Verdana" w:hAnsi="Verdana"/>
        </w:rPr>
      </w:pPr>
      <w:r w:rsidRPr="006E691D">
        <w:rPr>
          <w:rFonts w:ascii="Verdana" w:hAnsi="Verdana"/>
        </w:rPr>
        <w:t>A little competition always helps pupils (and teachers!) to strive harder. Why not set up a prize for the best pupil effort in your class</w:t>
      </w:r>
      <w:r w:rsidR="006324F5" w:rsidRPr="006E691D">
        <w:rPr>
          <w:rFonts w:ascii="Verdana" w:hAnsi="Verdana"/>
        </w:rPr>
        <w:t xml:space="preserve"> or at home</w:t>
      </w:r>
      <w:r w:rsidRPr="006E691D">
        <w:rPr>
          <w:rFonts w:ascii="Verdana" w:hAnsi="Verdana"/>
        </w:rPr>
        <w:t xml:space="preserve"> each week of the challenge or compete between classes in the school. Setting a target like a certain amount of eco-kilometres reached by your class is great encouragement and a good use of maths skills too. Your excel Travel Challenge worksheet </w:t>
      </w:r>
      <w:r w:rsidR="003F2E9A" w:rsidRPr="006E691D">
        <w:rPr>
          <w:rFonts w:ascii="Verdana" w:hAnsi="Verdana"/>
        </w:rPr>
        <w:t>should help you work this out - f</w:t>
      </w:r>
      <w:r w:rsidRPr="006E691D">
        <w:rPr>
          <w:rFonts w:ascii="Verdana" w:hAnsi="Verdana"/>
        </w:rPr>
        <w:t>or example</w:t>
      </w:r>
      <w:r w:rsidR="003F2E9A" w:rsidRPr="006E691D">
        <w:rPr>
          <w:rFonts w:ascii="Verdana" w:hAnsi="Verdana"/>
        </w:rPr>
        <w:t>,</w:t>
      </w:r>
      <w:r w:rsidRPr="006E691D">
        <w:rPr>
          <w:rFonts w:ascii="Verdana" w:hAnsi="Verdana"/>
        </w:rPr>
        <w:t xml:space="preserve"> </w:t>
      </w:r>
      <w:proofErr w:type="spellStart"/>
      <w:r w:rsidRPr="006E691D">
        <w:rPr>
          <w:rFonts w:ascii="Verdana" w:hAnsi="Verdana"/>
        </w:rPr>
        <w:t>Magherafelt</w:t>
      </w:r>
      <w:proofErr w:type="spellEnd"/>
      <w:r w:rsidRPr="006E691D">
        <w:rPr>
          <w:rFonts w:ascii="Verdana" w:hAnsi="Verdana"/>
        </w:rPr>
        <w:t xml:space="preserve"> Primary School set themselves a ‘Lap the Lough’ challenge and managed to walk the distance around Lough Neagh three times during their challenge! </w:t>
      </w:r>
      <w:r w:rsidR="003F2E9A" w:rsidRPr="006E691D">
        <w:rPr>
          <w:rFonts w:ascii="Verdana" w:hAnsi="Verdana"/>
        </w:rPr>
        <w:t>How ma</w:t>
      </w:r>
      <w:r w:rsidRPr="006E691D">
        <w:rPr>
          <w:rFonts w:ascii="Verdana" w:hAnsi="Verdana"/>
        </w:rPr>
        <w:t>ny kilometres could your class save?</w:t>
      </w:r>
      <w:r w:rsidR="006324F5" w:rsidRPr="006E691D">
        <w:rPr>
          <w:rFonts w:ascii="Verdana" w:hAnsi="Verdana"/>
        </w:rPr>
        <w:t xml:space="preserve"> </w:t>
      </w:r>
      <w:r w:rsidR="006324F5" w:rsidRPr="00E73B97">
        <w:rPr>
          <w:rFonts w:ascii="Verdana" w:hAnsi="Verdana"/>
        </w:rPr>
        <w:t>Why not counting also the kilometres while enjoying the great outdoors for a walk with their family?</w:t>
      </w:r>
    </w:p>
    <w:p w:rsidR="00593AF3" w:rsidRPr="006E691D" w:rsidRDefault="00607B28" w:rsidP="006E691D">
      <w:pPr>
        <w:jc w:val="both"/>
        <w:rPr>
          <w:rFonts w:ascii="Verdana" w:hAnsi="Verdana" w:cs="Calibri"/>
          <w:color w:val="000000"/>
        </w:rPr>
      </w:pPr>
      <w:r w:rsidRPr="006E691D">
        <w:rPr>
          <w:rFonts w:ascii="Verdana" w:hAnsi="Verdana"/>
        </w:rPr>
        <w:t xml:space="preserve">Finally of course there are some fabulous prizes provided by </w:t>
      </w:r>
      <w:proofErr w:type="spellStart"/>
      <w:r w:rsidRPr="006E691D">
        <w:rPr>
          <w:rFonts w:ascii="Verdana" w:hAnsi="Verdana"/>
        </w:rPr>
        <w:t>Translink</w:t>
      </w:r>
      <w:proofErr w:type="spellEnd"/>
      <w:r w:rsidRPr="006E691D">
        <w:rPr>
          <w:rFonts w:ascii="Verdana" w:hAnsi="Verdana"/>
        </w:rPr>
        <w:t xml:space="preserve"> for taking part in the Travel Challenge in many different categories. </w:t>
      </w:r>
      <w:r w:rsidR="00593AF3" w:rsidRPr="006E691D">
        <w:rPr>
          <w:rFonts w:ascii="Verdana" w:hAnsi="Verdana" w:cs="Calibri"/>
          <w:color w:val="000000"/>
        </w:rPr>
        <w:t>£150 cash to £300 cash in the 2 main categories as we can't offer the coach hire element at the mo</w:t>
      </w:r>
      <w:r w:rsidR="00FA299B">
        <w:rPr>
          <w:rFonts w:ascii="Verdana" w:hAnsi="Verdana" w:cs="Calibri"/>
          <w:color w:val="000000"/>
        </w:rPr>
        <w:t>ment</w:t>
      </w:r>
      <w:r w:rsidR="00593AF3" w:rsidRPr="006E691D">
        <w:rPr>
          <w:rFonts w:ascii="Verdana" w:hAnsi="Verdana" w:cs="Calibri"/>
          <w:color w:val="000000"/>
        </w:rPr>
        <w:t xml:space="preserve">. </w:t>
      </w:r>
      <w:r w:rsidR="00593AF3" w:rsidRPr="006E691D">
        <w:rPr>
          <w:rFonts w:ascii="Verdana" w:hAnsi="Verdana" w:cs="Calibri"/>
          <w:color w:val="000000"/>
        </w:rPr>
        <w:lastRenderedPageBreak/>
        <w:t>Individual winner category could still get family travel ticket and book t</w:t>
      </w:r>
      <w:bookmarkStart w:id="0" w:name="_GoBack"/>
      <w:bookmarkEnd w:id="0"/>
      <w:r w:rsidR="00593AF3" w:rsidRPr="006E691D">
        <w:rPr>
          <w:rFonts w:ascii="Verdana" w:hAnsi="Verdana" w:cs="Calibri"/>
          <w:color w:val="000000"/>
        </w:rPr>
        <w:t>oken as usual. </w:t>
      </w:r>
    </w:p>
    <w:p w:rsidR="006E691D" w:rsidRPr="006E691D" w:rsidRDefault="00355377" w:rsidP="006E691D">
      <w:pPr>
        <w:jc w:val="both"/>
        <w:rPr>
          <w:rFonts w:ascii="Verdana" w:hAnsi="Verdana"/>
        </w:rPr>
      </w:pPr>
      <w:r w:rsidRPr="006E691D">
        <w:rPr>
          <w:rFonts w:ascii="Verdana" w:hAnsi="Verdana"/>
        </w:rPr>
        <w:t xml:space="preserve">Information on all the prizes is provided in your Travel Challenge Toolkit or on </w:t>
      </w:r>
      <w:r w:rsidR="00856667" w:rsidRPr="006E691D">
        <w:rPr>
          <w:rFonts w:ascii="Verdana" w:hAnsi="Verdana"/>
        </w:rPr>
        <w:t>www.translink.co.uk/ecoschools</w:t>
      </w:r>
    </w:p>
    <w:p w:rsidR="00355377" w:rsidRPr="006E691D" w:rsidRDefault="00355377" w:rsidP="006E691D">
      <w:pPr>
        <w:jc w:val="both"/>
        <w:rPr>
          <w:rFonts w:ascii="Verdana" w:hAnsi="Verdana"/>
          <w:b/>
        </w:rPr>
      </w:pPr>
      <w:r w:rsidRPr="006E691D">
        <w:rPr>
          <w:rFonts w:ascii="Verdana" w:hAnsi="Verdana"/>
          <w:b/>
        </w:rPr>
        <w:t xml:space="preserve">Teaching Resources - </w:t>
      </w:r>
    </w:p>
    <w:p w:rsidR="00355377" w:rsidRPr="006E691D" w:rsidRDefault="00355377" w:rsidP="006E691D">
      <w:pPr>
        <w:jc w:val="both"/>
        <w:rPr>
          <w:rFonts w:ascii="Verdana" w:hAnsi="Verdana"/>
        </w:rPr>
      </w:pPr>
      <w:r w:rsidRPr="006E691D">
        <w:rPr>
          <w:rFonts w:ascii="Verdana" w:hAnsi="Verdana"/>
        </w:rPr>
        <w:t xml:space="preserve">Re-enforce your travel message by using the specially developed teaching resources for KS1, KS2 and KS3 available at </w:t>
      </w:r>
      <w:hyperlink r:id="rId9" w:history="1">
        <w:r w:rsidR="00E24798" w:rsidRPr="006E691D">
          <w:rPr>
            <w:rStyle w:val="Hyperlink"/>
            <w:rFonts w:ascii="Verdana" w:hAnsi="Verdana"/>
          </w:rPr>
          <w:t>www.translink.co.uk/ecoschools</w:t>
        </w:r>
      </w:hyperlink>
      <w:r w:rsidR="00E24798" w:rsidRPr="006E691D">
        <w:rPr>
          <w:rFonts w:ascii="Verdana" w:hAnsi="Verdana"/>
        </w:rPr>
        <w:t xml:space="preserve">. </w:t>
      </w:r>
      <w:r w:rsidRPr="006E691D">
        <w:rPr>
          <w:rFonts w:ascii="Verdana" w:hAnsi="Verdana"/>
        </w:rPr>
        <w:t>The resource</w:t>
      </w:r>
      <w:r w:rsidR="003F2E9A" w:rsidRPr="006E691D">
        <w:rPr>
          <w:rFonts w:ascii="Verdana" w:hAnsi="Verdana"/>
        </w:rPr>
        <w:t>s</w:t>
      </w:r>
      <w:r w:rsidRPr="006E691D">
        <w:rPr>
          <w:rFonts w:ascii="Verdana" w:hAnsi="Verdana"/>
        </w:rPr>
        <w:t xml:space="preserve"> contain lesson ideas, activities and fun worksheets investigating travel issues.  </w:t>
      </w:r>
    </w:p>
    <w:sectPr w:rsidR="00355377" w:rsidRPr="006E69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A576A"/>
    <w:multiLevelType w:val="hybridMultilevel"/>
    <w:tmpl w:val="91AA8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F6D"/>
    <w:rsid w:val="00213A7E"/>
    <w:rsid w:val="003200E2"/>
    <w:rsid w:val="00355377"/>
    <w:rsid w:val="0037646F"/>
    <w:rsid w:val="003F2E9A"/>
    <w:rsid w:val="005515B3"/>
    <w:rsid w:val="00564D7C"/>
    <w:rsid w:val="00593AF3"/>
    <w:rsid w:val="005A3BE5"/>
    <w:rsid w:val="00607B28"/>
    <w:rsid w:val="006324F5"/>
    <w:rsid w:val="00654769"/>
    <w:rsid w:val="006E691D"/>
    <w:rsid w:val="00775F6D"/>
    <w:rsid w:val="00856667"/>
    <w:rsid w:val="00953581"/>
    <w:rsid w:val="00977E0A"/>
    <w:rsid w:val="00A9631D"/>
    <w:rsid w:val="00B749FB"/>
    <w:rsid w:val="00D23C0E"/>
    <w:rsid w:val="00D471B0"/>
    <w:rsid w:val="00E16F64"/>
    <w:rsid w:val="00E24798"/>
    <w:rsid w:val="00E27148"/>
    <w:rsid w:val="00E73B97"/>
    <w:rsid w:val="00FA29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3CC72"/>
  <w15:docId w15:val="{4446F623-0BB1-474E-9B8C-7F57DCB1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6F64"/>
    <w:pPr>
      <w:ind w:left="720"/>
      <w:contextualSpacing/>
    </w:pPr>
  </w:style>
  <w:style w:type="character" w:styleId="Hyperlink">
    <w:name w:val="Hyperlink"/>
    <w:basedOn w:val="DefaultParagraphFont"/>
    <w:uiPriority w:val="99"/>
    <w:unhideWhenUsed/>
    <w:rsid w:val="00D23C0E"/>
    <w:rPr>
      <w:color w:val="0000FF" w:themeColor="hyperlink"/>
      <w:u w:val="single"/>
    </w:rPr>
  </w:style>
  <w:style w:type="character" w:styleId="FollowedHyperlink">
    <w:name w:val="FollowedHyperlink"/>
    <w:basedOn w:val="DefaultParagraphFont"/>
    <w:uiPriority w:val="99"/>
    <w:semiHidden/>
    <w:unhideWhenUsed/>
    <w:rsid w:val="00D23C0E"/>
    <w:rPr>
      <w:color w:val="800080" w:themeColor="followedHyperlink"/>
      <w:u w:val="single"/>
    </w:rPr>
  </w:style>
  <w:style w:type="paragraph" w:styleId="BalloonText">
    <w:name w:val="Balloon Text"/>
    <w:basedOn w:val="Normal"/>
    <w:link w:val="BalloonTextChar"/>
    <w:uiPriority w:val="99"/>
    <w:semiHidden/>
    <w:unhideWhenUsed/>
    <w:rsid w:val="003F2E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E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1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link.co.uk"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ranslink.co.uk/ecoschools"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E80366467B8B47AEEDFC485B69C497" ma:contentTypeVersion="16" ma:contentTypeDescription="Create a new document." ma:contentTypeScope="" ma:versionID="e91dbcaeea677bb4f2de5a4526e5b1b9">
  <xsd:schema xmlns:xsd="http://www.w3.org/2001/XMLSchema" xmlns:xs="http://www.w3.org/2001/XMLSchema" xmlns:p="http://schemas.microsoft.com/office/2006/metadata/properties" xmlns:ns2="194e5133-23c0-4b3f-b17c-41b26a63803f" xmlns:ns3="173eebc7-d257-4ab0-80dd-e184daeff441" targetNamespace="http://schemas.microsoft.com/office/2006/metadata/properties" ma:root="true" ma:fieldsID="fa97f5f33266d0d7bd2f6a4e8ea0b301" ns2:_="" ns3:_="">
    <xsd:import namespace="194e5133-23c0-4b3f-b17c-41b26a63803f"/>
    <xsd:import namespace="173eebc7-d257-4ab0-80dd-e184daeff4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4e5133-23c0-4b3f-b17c-41b26a6380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30538f-b798-4f99-a614-15010ee6172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3eebc7-d257-4ab0-80dd-e184daeff44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c8cbfc4-b84f-4aa2-b643-5da7e7f2931b}" ma:internalName="TaxCatchAll" ma:showField="CatchAllData" ma:web="173eebc7-d257-4ab0-80dd-e184daeff44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94e5133-23c0-4b3f-b17c-41b26a63803f">
      <Terms xmlns="http://schemas.microsoft.com/office/infopath/2007/PartnerControls"/>
    </lcf76f155ced4ddcb4097134ff3c332f>
    <TaxCatchAll xmlns="173eebc7-d257-4ab0-80dd-e184daeff441" xsi:nil="true"/>
  </documentManagement>
</p:properties>
</file>

<file path=customXml/itemProps1.xml><?xml version="1.0" encoding="utf-8"?>
<ds:datastoreItem xmlns:ds="http://schemas.openxmlformats.org/officeDocument/2006/customXml" ds:itemID="{6530953D-EACE-45A2-A49C-5CB69DA7F9A7}"/>
</file>

<file path=customXml/itemProps2.xml><?xml version="1.0" encoding="utf-8"?>
<ds:datastoreItem xmlns:ds="http://schemas.openxmlformats.org/officeDocument/2006/customXml" ds:itemID="{8EF0F4ED-9EFE-48F7-A5B0-5DFF70B186EF}"/>
</file>

<file path=customXml/itemProps3.xml><?xml version="1.0" encoding="utf-8"?>
<ds:datastoreItem xmlns:ds="http://schemas.openxmlformats.org/officeDocument/2006/customXml" ds:itemID="{0937E212-72C3-471F-9A26-8FC66D137FA2}"/>
</file>

<file path=docProps/app.xml><?xml version="1.0" encoding="utf-8"?>
<Properties xmlns="http://schemas.openxmlformats.org/officeDocument/2006/extended-properties" xmlns:vt="http://schemas.openxmlformats.org/officeDocument/2006/docPropsVTypes">
  <Template>Normal</Template>
  <TotalTime>1</TotalTime>
  <Pages>3</Pages>
  <Words>735</Words>
  <Characters>4193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Van Ry</dc:creator>
  <cp:lastModifiedBy>Francesca Di Palo</cp:lastModifiedBy>
  <cp:revision>3</cp:revision>
  <cp:lastPrinted>2014-08-27T13:01:00Z</cp:lastPrinted>
  <dcterms:created xsi:type="dcterms:W3CDTF">2021-01-19T14:17:00Z</dcterms:created>
  <dcterms:modified xsi:type="dcterms:W3CDTF">2021-02-09T16:36:00Z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0x01010014E80366467B8B47AEEDFC485B69C497</vt:lpwstr>
  </property>
</Properties>
</file>